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F20F4" w:rsidRPr="00CE52AE" w:rsidP="00EF20F4">
      <w:pPr>
        <w:spacing w:after="0" w:line="480" w:lineRule="auto"/>
        <w:rPr>
          <w:rFonts w:ascii="Times New Roman" w:eastAsia="Times New Roman" w:hAnsi="Times New Roman" w:cs="Times New Roman"/>
          <w:color w:val="0E101A"/>
          <w:sz w:val="24"/>
          <w:szCs w:val="24"/>
        </w:rPr>
      </w:pPr>
      <w:r w:rsidRPr="00CE52AE">
        <w:rPr>
          <w:rFonts w:ascii="Times New Roman" w:eastAsia="Times New Roman" w:hAnsi="Times New Roman" w:cs="Times New Roman"/>
          <w:color w:val="0E101A"/>
          <w:sz w:val="24"/>
          <w:szCs w:val="24"/>
        </w:rPr>
        <w:t>NAME</w:t>
      </w:r>
    </w:p>
    <w:p w:rsidR="00EF20F4" w:rsidRPr="00CE52AE" w:rsidP="00EF20F4">
      <w:pPr>
        <w:spacing w:after="0" w:line="480" w:lineRule="auto"/>
        <w:rPr>
          <w:rFonts w:ascii="Times New Roman" w:eastAsia="Times New Roman" w:hAnsi="Times New Roman" w:cs="Times New Roman"/>
          <w:color w:val="0E101A"/>
          <w:sz w:val="24"/>
          <w:szCs w:val="24"/>
        </w:rPr>
      </w:pPr>
      <w:r w:rsidRPr="00CE52AE">
        <w:rPr>
          <w:rFonts w:ascii="Times New Roman" w:eastAsia="Times New Roman" w:hAnsi="Times New Roman" w:cs="Times New Roman"/>
          <w:color w:val="0E101A"/>
          <w:sz w:val="24"/>
          <w:szCs w:val="24"/>
        </w:rPr>
        <w:t>INSTRUCTOR’S NAME</w:t>
      </w:r>
    </w:p>
    <w:p w:rsidR="00EF20F4" w:rsidRPr="00CE52AE" w:rsidP="00EF20F4">
      <w:pPr>
        <w:spacing w:after="0" w:line="480" w:lineRule="auto"/>
        <w:rPr>
          <w:rFonts w:ascii="Times New Roman" w:eastAsia="Times New Roman" w:hAnsi="Times New Roman" w:cs="Times New Roman"/>
          <w:color w:val="0E101A"/>
          <w:sz w:val="24"/>
          <w:szCs w:val="24"/>
        </w:rPr>
      </w:pPr>
      <w:r w:rsidRPr="00CE52AE">
        <w:rPr>
          <w:rFonts w:ascii="Times New Roman" w:eastAsia="Times New Roman" w:hAnsi="Times New Roman" w:cs="Times New Roman"/>
          <w:color w:val="0E101A"/>
          <w:sz w:val="24"/>
          <w:szCs w:val="24"/>
        </w:rPr>
        <w:t>COURSE</w:t>
      </w:r>
    </w:p>
    <w:p w:rsidR="00EF20F4" w:rsidRPr="00CE52AE" w:rsidP="00EF20F4">
      <w:pPr>
        <w:spacing w:after="0" w:line="480" w:lineRule="auto"/>
        <w:rPr>
          <w:rFonts w:ascii="Times New Roman" w:eastAsia="Times New Roman" w:hAnsi="Times New Roman" w:cs="Times New Roman"/>
          <w:color w:val="0E101A"/>
          <w:sz w:val="24"/>
          <w:szCs w:val="24"/>
        </w:rPr>
      </w:pPr>
      <w:r w:rsidRPr="00CE52AE">
        <w:rPr>
          <w:rFonts w:ascii="Times New Roman" w:eastAsia="Times New Roman" w:hAnsi="Times New Roman" w:cs="Times New Roman"/>
          <w:color w:val="0E101A"/>
          <w:sz w:val="24"/>
          <w:szCs w:val="24"/>
        </w:rPr>
        <w:t>DATE</w:t>
      </w:r>
    </w:p>
    <w:p w:rsidR="00035C5D" w:rsidRPr="009A2C99" w:rsidP="008801C2">
      <w:pPr>
        <w:spacing w:after="0" w:line="480" w:lineRule="auto"/>
        <w:jc w:val="center"/>
        <w:rPr>
          <w:rFonts w:ascii="Times New Roman" w:eastAsia="Times New Roman" w:hAnsi="Times New Roman" w:cs="Times New Roman"/>
          <w:b/>
          <w:color w:val="0E101A"/>
          <w:sz w:val="24"/>
          <w:szCs w:val="24"/>
        </w:rPr>
      </w:pPr>
      <w:r w:rsidRPr="009A2C99">
        <w:rPr>
          <w:rFonts w:ascii="Times New Roman" w:eastAsia="Times New Roman" w:hAnsi="Times New Roman" w:cs="Times New Roman"/>
          <w:b/>
          <w:color w:val="0E101A"/>
          <w:sz w:val="24"/>
          <w:szCs w:val="24"/>
        </w:rPr>
        <w:t>THOMAS JEFFERSON</w:t>
      </w:r>
    </w:p>
    <w:p w:rsidR="00035C5D" w:rsidRPr="009A2C99" w:rsidP="008801C2">
      <w:pPr>
        <w:spacing w:after="0" w:line="480" w:lineRule="auto"/>
        <w:jc w:val="center"/>
        <w:rPr>
          <w:rFonts w:ascii="Times New Roman" w:eastAsia="Times New Roman" w:hAnsi="Times New Roman" w:cs="Times New Roman"/>
          <w:b/>
          <w:color w:val="0E101A"/>
          <w:sz w:val="24"/>
          <w:szCs w:val="24"/>
        </w:rPr>
      </w:pPr>
      <w:r w:rsidRPr="009A2C99">
        <w:rPr>
          <w:rFonts w:ascii="Times New Roman" w:eastAsia="Times New Roman" w:hAnsi="Times New Roman" w:cs="Times New Roman"/>
          <w:b/>
          <w:color w:val="0E101A"/>
          <w:sz w:val="24"/>
          <w:szCs w:val="24"/>
        </w:rPr>
        <w:t>Historical</w:t>
      </w:r>
      <w:r w:rsidRPr="009A2C99" w:rsidR="008801C2">
        <w:rPr>
          <w:rFonts w:ascii="Times New Roman" w:eastAsia="Times New Roman" w:hAnsi="Times New Roman" w:cs="Times New Roman"/>
          <w:b/>
          <w:color w:val="0E101A"/>
          <w:sz w:val="24"/>
          <w:szCs w:val="24"/>
        </w:rPr>
        <w:t>, Family, and Educational Background</w:t>
      </w:r>
    </w:p>
    <w:p w:rsidR="009A2C99" w:rsidP="009A2C99">
      <w:pPr>
        <w:spacing w:after="0" w:line="480" w:lineRule="auto"/>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 xml:space="preserve">           Thomas Jefferson was born on April 13, 1743, in western Virginia. His father was a successful planter and a surveyor .his mother came from a prominent family in Virginia. He was the third child of his parents but the eldest son. He boarded with the local schoolmaster, where he learned his Latin and Greek until 1760.in 1762, he graduated from the College of William and Mary in Virginia, where he practiced violin. The two chief influences on his learning were William minor, Scottish-born mathematics and science teacher, and George Wythe, the leading legal scholar in Virginia. He learned a keen appreciation of supportive mentors, a concept he later institutionalized at the University of Virginia. He later went on to study law under Virginia Attorney George Wythe</w:t>
      </w:r>
      <w:r w:rsidR="009F00B0">
        <w:rPr>
          <w:rFonts w:ascii="Times New Roman" w:eastAsia="Times New Roman" w:hAnsi="Times New Roman" w:cs="Times New Roman"/>
          <w:color w:val="0E101A"/>
          <w:sz w:val="24"/>
          <w:szCs w:val="24"/>
        </w:rPr>
        <w:t xml:space="preserve"> (</w:t>
      </w:r>
      <w:r w:rsidR="009F00B0">
        <w:rPr>
          <w:rFonts w:ascii="Times New Roman" w:hAnsi="Times New Roman" w:cs="Times New Roman"/>
          <w:color w:val="222222"/>
          <w:sz w:val="24"/>
          <w:szCs w:val="24"/>
          <w:shd w:val="clear" w:color="auto" w:fill="FFFFFF"/>
        </w:rPr>
        <w:t xml:space="preserve">Jefferson and </w:t>
      </w:r>
      <w:r w:rsidRPr="00AF73E9" w:rsidR="009F00B0">
        <w:rPr>
          <w:rFonts w:ascii="Times New Roman" w:hAnsi="Times New Roman" w:cs="Times New Roman"/>
          <w:color w:val="222222"/>
          <w:sz w:val="24"/>
          <w:szCs w:val="24"/>
          <w:shd w:val="clear" w:color="auto" w:fill="FFFFFF"/>
        </w:rPr>
        <w:t>Thomas</w:t>
      </w:r>
      <w:r w:rsidR="009F00B0">
        <w:rPr>
          <w:rFonts w:ascii="Times New Roman" w:hAnsi="Times New Roman" w:cs="Times New Roman"/>
          <w:color w:val="222222"/>
          <w:sz w:val="24"/>
          <w:szCs w:val="24"/>
          <w:shd w:val="clear" w:color="auto" w:fill="FFFFFF"/>
        </w:rPr>
        <w:t xml:space="preserve">, 2017 pg. </w:t>
      </w:r>
      <w:r w:rsidR="00E42350">
        <w:rPr>
          <w:rFonts w:ascii="Times New Roman" w:hAnsi="Times New Roman" w:cs="Times New Roman"/>
          <w:color w:val="222222"/>
          <w:sz w:val="24"/>
          <w:szCs w:val="24"/>
          <w:shd w:val="clear" w:color="auto" w:fill="FFFFFF"/>
        </w:rPr>
        <w:t>1790</w:t>
      </w:r>
      <w:r w:rsidR="009F00B0">
        <w:rPr>
          <w:rFonts w:ascii="Times New Roman" w:hAnsi="Times New Roman" w:cs="Times New Roman"/>
          <w:color w:val="222222"/>
          <w:sz w:val="24"/>
          <w:szCs w:val="24"/>
          <w:shd w:val="clear" w:color="auto" w:fill="FFFFFF"/>
        </w:rPr>
        <w:t>)</w:t>
      </w:r>
      <w:r w:rsidRPr="00035C5D">
        <w:rPr>
          <w:rFonts w:ascii="Times New Roman" w:eastAsia="Times New Roman" w:hAnsi="Times New Roman" w:cs="Times New Roman"/>
          <w:color w:val="0E101A"/>
          <w:sz w:val="24"/>
          <w:szCs w:val="24"/>
        </w:rPr>
        <w:t>. He began working as a lawyer in 1767.in 1769he became a member of colonial Virginia's House of Burgesses, where he was known for his reserved manner gained recognition for opening a pamphlet. In 1768 he began clearing a mountaintop of the land in preparation for the elegant brick mansion, later referred to as Monticello. He had a keen interest in architecture and gardening, and he made designed homes and elaborate gardens himself. He remolded and expanded Monticello and filled it with arts furnishes, exciting gadgets, and architectural details; he kept a weather record, gardening journal, and notes about his servants and animals.</w:t>
      </w:r>
    </w:p>
    <w:p w:rsidR="00035C5D" w:rsidRPr="00035C5D" w:rsidP="009A2C99">
      <w:pPr>
        <w:spacing w:after="0" w:line="480" w:lineRule="auto"/>
        <w:ind w:firstLine="720"/>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On January 1, 1772, he married Martha Skelton, who was a young widow. The couple relocated to Monticello, where his wife died in 1782 following complications from childbirth. He never remarried again but took care of his children with one of his slaves, who happened to be his wife's half-sister.</w:t>
      </w:r>
    </w:p>
    <w:p w:rsidR="00035C5D" w:rsidRPr="009A2C99" w:rsidP="009A2C99">
      <w:pPr>
        <w:spacing w:after="0" w:line="480" w:lineRule="auto"/>
        <w:jc w:val="center"/>
        <w:rPr>
          <w:rFonts w:ascii="Times New Roman" w:eastAsia="Times New Roman" w:hAnsi="Times New Roman" w:cs="Times New Roman"/>
          <w:b/>
          <w:color w:val="0E101A"/>
          <w:sz w:val="24"/>
          <w:szCs w:val="24"/>
        </w:rPr>
      </w:pPr>
      <w:r w:rsidRPr="009A2C99">
        <w:rPr>
          <w:rFonts w:ascii="Times New Roman" w:eastAsia="Times New Roman" w:hAnsi="Times New Roman" w:cs="Times New Roman"/>
          <w:b/>
          <w:color w:val="0E101A"/>
          <w:sz w:val="24"/>
          <w:szCs w:val="24"/>
        </w:rPr>
        <w:t>Contributions of Thomas Jefferson</w:t>
      </w:r>
    </w:p>
    <w:p w:rsidR="00035C5D" w:rsidRPr="00035C5D" w:rsidP="009A2C99">
      <w:pPr>
        <w:spacing w:after="0" w:line="480" w:lineRule="auto"/>
        <w:ind w:firstLine="720"/>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In 1775, Jefferson was elected to the Continental Congress, and a revolutionary assembly made up of delegates from 13 colonies. HE wrote the Declaration of Independence, which declared that the American Colonies were utterly free of British colonialism and influence. This declaration enabled him to secure America's independence.</w:t>
      </w:r>
    </w:p>
    <w:p w:rsidR="00035C5D" w:rsidRPr="00035C5D" w:rsidP="009A2C99">
      <w:pPr>
        <w:spacing w:after="0" w:line="480" w:lineRule="auto"/>
        <w:ind w:firstLine="720"/>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As the third president of the United States, Thomas Jefferson stabilized the economy of the United States and defeated pirates from North Africa during the Barbary War. He was responsible for doubling the size of the United States by successfully brokering the Louisiana Purchase. He also founded the University of Virginia.</w:t>
      </w:r>
    </w:p>
    <w:p w:rsidR="00035C5D" w:rsidRPr="00035C5D" w:rsidP="009A2C99">
      <w:pPr>
        <w:spacing w:after="0" w:line="480" w:lineRule="auto"/>
        <w:ind w:firstLine="720"/>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Thomas Jefferson had interests in all fields of education and science, which </w:t>
      </w:r>
    </w:p>
    <w:p w:rsidR="00035C5D" w:rsidRPr="00035C5D" w:rsidP="009A2C99">
      <w:pPr>
        <w:spacing w:after="0" w:line="480" w:lineRule="auto"/>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the medicine and public health. He developed medical education, supported measures for public health, and encouraged scientific research. He disparaged medical quackery but supported therapies such as vaccination that were based on research and careful observation. The School of Medicine at the University of Virginia was Jefferson's concrete contribution to medical education in the United States. It epitomized his preoccupation with medicine and science as essential cornerstones of a healthy American nation.</w:t>
      </w:r>
    </w:p>
    <w:p w:rsidR="00035C5D" w:rsidRPr="00035C5D" w:rsidP="009A2C99">
      <w:pPr>
        <w:spacing w:after="0" w:line="480" w:lineRule="auto"/>
        <w:ind w:firstLine="720"/>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 xml:space="preserve">When the Revolutionary War began in 1775, Jefferson was a lawyer and a representative in the House of Burgesses, an assembly for Virginia's Legislature. Jefferson supported the colonies' struggle for liberty against Great Britain colonists. His value of patriotism and his educational background allowed him to be elected to the Continental Congress and a revolutionary assembly of delegates from </w:t>
      </w:r>
      <w:r w:rsidRPr="00035C5D">
        <w:rPr>
          <w:rFonts w:ascii="Times New Roman" w:eastAsia="Times New Roman" w:hAnsi="Times New Roman" w:cs="Times New Roman"/>
          <w:color w:val="0E101A"/>
          <w:sz w:val="24"/>
          <w:szCs w:val="24"/>
        </w:rPr>
        <w:t>the 13 colonies. At the beginning of the war, he also served in the Virginia Militia as a colonel. In June 1776, the Continental Congress voted to declare independence from Great Britain. The task of drafting the declaration fell to Jefferson. At the suggestion of his friend, John Adams, Jefferson agreed to write the document, while Adams and Benjamin Franklin helped edit. The Declaration of Independence, America's founding document, was finalized throughout June, signed on July 2, and ratified on July 4, 1776.</w:t>
      </w:r>
    </w:p>
    <w:p w:rsidR="00035C5D" w:rsidRPr="00035C5D" w:rsidP="009A2C99">
      <w:pPr>
        <w:spacing w:after="0" w:line="480" w:lineRule="auto"/>
        <w:ind w:firstLine="720"/>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After the colonies became independent states, Jefferson was elected to the Virginia House of Delegates, the legislative successor to the House of Burgesses. Jefferson rose to become a leading legislator and worked on the state's constitution. He worked tirelessly to establish religious liberty in Virginia. In 1777, he drafted the Virginia Statute for Religious Freedom. This vital document guaranteed religious liberty to Virginians of all sects and religions and eradicated the Anglican Church as the state's official religion. Although drafted in 1777, the law was not enacted until 17</w:t>
      </w:r>
      <w:bookmarkStart w:id="0" w:name="_GoBack"/>
      <w:bookmarkEnd w:id="0"/>
      <w:r w:rsidRPr="00035C5D">
        <w:rPr>
          <w:rFonts w:ascii="Times New Roman" w:eastAsia="Times New Roman" w:hAnsi="Times New Roman" w:cs="Times New Roman"/>
          <w:color w:val="0E101A"/>
          <w:sz w:val="24"/>
          <w:szCs w:val="24"/>
        </w:rPr>
        <w:t>86</w:t>
      </w:r>
      <w:r w:rsidR="009F00B0">
        <w:rPr>
          <w:rFonts w:ascii="Times New Roman" w:eastAsia="Times New Roman" w:hAnsi="Times New Roman" w:cs="Times New Roman"/>
          <w:color w:val="0E101A"/>
          <w:sz w:val="24"/>
          <w:szCs w:val="24"/>
        </w:rPr>
        <w:t xml:space="preserve"> (</w:t>
      </w:r>
      <w:r w:rsidR="009F00B0">
        <w:rPr>
          <w:rFonts w:ascii="Times New Roman" w:eastAsia="Times New Roman" w:hAnsi="Times New Roman" w:cs="Times New Roman"/>
          <w:sz w:val="24"/>
          <w:szCs w:val="24"/>
        </w:rPr>
        <w:t xml:space="preserve">James and </w:t>
      </w:r>
      <w:r w:rsidRPr="008446DB" w:rsidR="009F00B0">
        <w:rPr>
          <w:rFonts w:ascii="Times New Roman" w:eastAsia="Times New Roman" w:hAnsi="Times New Roman" w:cs="Times New Roman"/>
          <w:sz w:val="24"/>
          <w:szCs w:val="24"/>
        </w:rPr>
        <w:t>Conant</w:t>
      </w:r>
      <w:r w:rsidR="009F00B0">
        <w:rPr>
          <w:rFonts w:ascii="Times New Roman" w:eastAsia="Times New Roman" w:hAnsi="Times New Roman" w:cs="Times New Roman"/>
          <w:sz w:val="24"/>
          <w:szCs w:val="24"/>
        </w:rPr>
        <w:t xml:space="preserve"> 1962, pg. 91)</w:t>
      </w:r>
      <w:r w:rsidRPr="00035C5D">
        <w:rPr>
          <w:rFonts w:ascii="Times New Roman" w:eastAsia="Times New Roman" w:hAnsi="Times New Roman" w:cs="Times New Roman"/>
          <w:color w:val="0E101A"/>
          <w:sz w:val="24"/>
          <w:szCs w:val="24"/>
        </w:rPr>
        <w:t>. It was a forerunner to the First Amendment to the U.S. Constitution, which protects people's right to worship as they choose</w:t>
      </w:r>
      <w:r w:rsidR="001357AA">
        <w:rPr>
          <w:rFonts w:ascii="Times New Roman" w:eastAsia="Times New Roman" w:hAnsi="Times New Roman" w:cs="Times New Roman"/>
          <w:color w:val="0E101A"/>
          <w:sz w:val="24"/>
          <w:szCs w:val="24"/>
        </w:rPr>
        <w:t xml:space="preserve"> (</w:t>
      </w:r>
      <w:r w:rsidR="001357AA">
        <w:rPr>
          <w:rFonts w:ascii="Times New Roman" w:hAnsi="Times New Roman" w:cs="Times New Roman"/>
          <w:color w:val="1B1B1B"/>
          <w:sz w:val="24"/>
          <w:szCs w:val="24"/>
          <w:shd w:val="clear" w:color="auto" w:fill="FFFFFF"/>
        </w:rPr>
        <w:t xml:space="preserve">Appleby and </w:t>
      </w:r>
      <w:r w:rsidRPr="00AF73E9" w:rsidR="001357AA">
        <w:rPr>
          <w:rFonts w:ascii="Times New Roman" w:hAnsi="Times New Roman" w:cs="Times New Roman"/>
          <w:color w:val="1B1B1B"/>
          <w:sz w:val="24"/>
          <w:szCs w:val="24"/>
          <w:shd w:val="clear" w:color="auto" w:fill="FFFFFF"/>
        </w:rPr>
        <w:t>Joyce Oldham</w:t>
      </w:r>
      <w:r w:rsidR="001357AA">
        <w:rPr>
          <w:rFonts w:ascii="Times New Roman" w:hAnsi="Times New Roman" w:cs="Times New Roman"/>
          <w:color w:val="1B1B1B"/>
          <w:sz w:val="24"/>
          <w:szCs w:val="24"/>
          <w:shd w:val="clear" w:color="auto" w:fill="FFFFFF"/>
        </w:rPr>
        <w:t xml:space="preserve"> 1980 pg. 103)</w:t>
      </w:r>
      <w:r w:rsidRPr="00035C5D">
        <w:rPr>
          <w:rFonts w:ascii="Times New Roman" w:eastAsia="Times New Roman" w:hAnsi="Times New Roman" w:cs="Times New Roman"/>
          <w:color w:val="0E101A"/>
          <w:sz w:val="24"/>
          <w:szCs w:val="24"/>
        </w:rPr>
        <w:t>.</w:t>
      </w:r>
    </w:p>
    <w:p w:rsidR="00035C5D" w:rsidP="009A2C99">
      <w:pPr>
        <w:spacing w:after="0" w:line="480" w:lineRule="auto"/>
        <w:ind w:firstLine="720"/>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In 1779, Jefferson was elected the second governor of the state of Virginia. The first governor had been Patrick Henry. As governor, Jefferson transferred the state capital from Williamsburg to Richmond, Virginia. Williamsburg was reminiscent of colonial days, whereas a new capital city symbolized the bright future of the new United States of America. From 1783 to 1784, they did a second stint in Congress as U.S. minister to France. Jefferson's duties in Europe meant he could not attend the Constitutional Convention in Philadelphia in the summer of 1787; however, he was kept informed of the proceedings to draft a new national constitution and later advocated for including a bill of rights and presidential term limits.</w:t>
      </w:r>
    </w:p>
    <w:p w:rsidR="009A2C99" w:rsidP="009A2C99">
      <w:pPr>
        <w:spacing w:after="0" w:line="480" w:lineRule="auto"/>
        <w:ind w:firstLine="720"/>
        <w:jc w:val="both"/>
        <w:rPr>
          <w:rFonts w:ascii="Times New Roman" w:eastAsia="Times New Roman" w:hAnsi="Times New Roman" w:cs="Times New Roman"/>
          <w:color w:val="0E101A"/>
          <w:sz w:val="24"/>
          <w:szCs w:val="24"/>
        </w:rPr>
      </w:pPr>
    </w:p>
    <w:p w:rsidR="009A2C99" w:rsidRPr="00035C5D" w:rsidP="009A2C99">
      <w:pPr>
        <w:spacing w:after="0" w:line="480" w:lineRule="auto"/>
        <w:ind w:firstLine="720"/>
        <w:jc w:val="both"/>
        <w:rPr>
          <w:rFonts w:ascii="Times New Roman" w:eastAsia="Times New Roman" w:hAnsi="Times New Roman" w:cs="Times New Roman"/>
          <w:color w:val="0E101A"/>
          <w:sz w:val="24"/>
          <w:szCs w:val="24"/>
        </w:rPr>
      </w:pPr>
    </w:p>
    <w:p w:rsidR="00035C5D" w:rsidRPr="009A2C99" w:rsidP="009A2C99">
      <w:pPr>
        <w:spacing w:after="0" w:line="480" w:lineRule="auto"/>
        <w:jc w:val="center"/>
        <w:outlineLvl w:val="1"/>
        <w:rPr>
          <w:rFonts w:ascii="Times New Roman" w:eastAsia="Times New Roman" w:hAnsi="Times New Roman" w:cs="Times New Roman"/>
          <w:b/>
          <w:color w:val="0E101A"/>
          <w:sz w:val="24"/>
          <w:szCs w:val="24"/>
        </w:rPr>
      </w:pPr>
      <w:r w:rsidRPr="009A2C99">
        <w:rPr>
          <w:rFonts w:ascii="Times New Roman" w:eastAsia="Times New Roman" w:hAnsi="Times New Roman" w:cs="Times New Roman"/>
          <w:b/>
          <w:color w:val="0E101A"/>
          <w:sz w:val="24"/>
          <w:szCs w:val="24"/>
        </w:rPr>
        <w:t>Jefferson’s and Presidency</w:t>
      </w:r>
    </w:p>
    <w:p w:rsidR="00035C5D" w:rsidRPr="00035C5D" w:rsidP="009A2C99">
      <w:pPr>
        <w:spacing w:after="0" w:line="480" w:lineRule="auto"/>
        <w:ind w:firstLine="720"/>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After returning to America in the fall of 1789, Jefferson accepted an appointment from President George Washington to become the new nation's first secretary of state. Jefferson clashed with U.S. Secretary of the Treasury Alexander Hamilton ) over foreign policy and their differing interpretations of the U.S. Constitution. In the early 1790s, Jefferson, who favored strong state and local government, co-founded the Democratic-Republican Party to oppose Hamilton's Federalist Party, which advocated for a strong national government with broad powers over the economy. In the presidential election of 1796, Jefferson ran against John Adams and received the second-highest amount of votes, which made him the vice president according to the law at the time. Jefferson ran against Adams again in the presidential election of 1800, which turned into a bitter battle between the Federalists and Democratic-Republicans. Jefferson defeated Adams; however, due to a flaw in the electoral system, Jefferson tied with fellow Democratic-Republican Aaron Burr. The House of Representatives broke the tie and voted Jefferson into office. To avoid repeating this situation, Congress proposed the Twelfth Amendment to the U.S. Constitution, which required separate voting for PresidentPresident and vice president. The amendment was ratified in 1804.</w:t>
      </w:r>
    </w:p>
    <w:p w:rsidR="00035C5D" w:rsidRPr="009A2C99" w:rsidP="009A2C99">
      <w:pPr>
        <w:spacing w:after="0" w:line="480" w:lineRule="auto"/>
        <w:jc w:val="center"/>
        <w:rPr>
          <w:rFonts w:ascii="Times New Roman" w:eastAsia="Times New Roman" w:hAnsi="Times New Roman" w:cs="Times New Roman"/>
          <w:b/>
          <w:color w:val="0E101A"/>
          <w:sz w:val="24"/>
          <w:szCs w:val="24"/>
        </w:rPr>
      </w:pPr>
      <w:r w:rsidRPr="009A2C99">
        <w:rPr>
          <w:rFonts w:ascii="Times New Roman" w:eastAsia="Times New Roman" w:hAnsi="Times New Roman" w:cs="Times New Roman"/>
          <w:b/>
          <w:color w:val="0E101A"/>
          <w:sz w:val="24"/>
          <w:szCs w:val="24"/>
        </w:rPr>
        <w:t xml:space="preserve">Thomas Jefferson </w:t>
      </w:r>
      <w:r w:rsidRPr="009A2C99" w:rsidR="009A2C99">
        <w:rPr>
          <w:rFonts w:ascii="Times New Roman" w:eastAsia="Times New Roman" w:hAnsi="Times New Roman" w:cs="Times New Roman"/>
          <w:b/>
          <w:color w:val="0E101A"/>
          <w:sz w:val="24"/>
          <w:szCs w:val="24"/>
        </w:rPr>
        <w:t xml:space="preserve">after Presidency and His </w:t>
      </w:r>
      <w:r w:rsidRPr="009A2C99">
        <w:rPr>
          <w:rFonts w:ascii="Times New Roman" w:eastAsia="Times New Roman" w:hAnsi="Times New Roman" w:cs="Times New Roman"/>
          <w:b/>
          <w:color w:val="0E101A"/>
          <w:sz w:val="24"/>
          <w:szCs w:val="24"/>
        </w:rPr>
        <w:t>Death</w:t>
      </w:r>
    </w:p>
    <w:p w:rsidR="00035C5D" w:rsidRPr="00035C5D" w:rsidP="009A2C99">
      <w:pPr>
        <w:spacing w:after="0" w:line="480" w:lineRule="auto"/>
        <w:ind w:firstLine="720"/>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 xml:space="preserve">Jefferson spent his post-presidential years at Monticello, where he pursued many interests, including architecture, music, reading, and gardening. He also helped found the University of Virginia, which held its first classes in 1825. Jefferson was involved with designing the school's buildings and curriculum and ensured that unlike other American colleges at the time, the school had no religious affiliation or religious requirements for its students. Jefferson died at age 83 at Monticello on July 4, 1826, the 50th anniversary of the adoption of the Declaration of Independence. Coincidentally, John </w:t>
      </w:r>
      <w:r w:rsidRPr="00035C5D">
        <w:rPr>
          <w:rFonts w:ascii="Times New Roman" w:eastAsia="Times New Roman" w:hAnsi="Times New Roman" w:cs="Times New Roman"/>
          <w:color w:val="0E101A"/>
          <w:sz w:val="24"/>
          <w:szCs w:val="24"/>
        </w:rPr>
        <w:t xml:space="preserve">Adams, Jefferson's friend, a former rival, and fellow signer of the Declaration of Independence died the same day. Jefferson was buried at Monticello. However, due to the significant debt the former </w:t>
      </w:r>
      <w:r w:rsidRPr="00035C5D" w:rsidR="003A7E35">
        <w:rPr>
          <w:rFonts w:ascii="Times New Roman" w:eastAsia="Times New Roman" w:hAnsi="Times New Roman" w:cs="Times New Roman"/>
          <w:color w:val="0E101A"/>
          <w:sz w:val="24"/>
          <w:szCs w:val="24"/>
        </w:rPr>
        <w:t xml:space="preserve">President </w:t>
      </w:r>
      <w:r w:rsidRPr="00035C5D">
        <w:rPr>
          <w:rFonts w:ascii="Times New Roman" w:eastAsia="Times New Roman" w:hAnsi="Times New Roman" w:cs="Times New Roman"/>
          <w:color w:val="0E101A"/>
          <w:sz w:val="24"/>
          <w:szCs w:val="24"/>
        </w:rPr>
        <w:t xml:space="preserve">had accumulated during his life, his mansion, furnishing, and slaves were sold at auction following his death. Monticello was eventually acquired by a nonprofit organization, which opened it to the public in 1954. Jefferson remains an American icon. His face appears on the U.S. nickel and is carved into stone by </w:t>
      </w:r>
      <w:r w:rsidRPr="00035C5D" w:rsidR="003A7E35">
        <w:rPr>
          <w:rFonts w:ascii="Times New Roman" w:eastAsia="Times New Roman" w:hAnsi="Times New Roman" w:cs="Times New Roman"/>
          <w:color w:val="0E101A"/>
          <w:sz w:val="24"/>
          <w:szCs w:val="24"/>
        </w:rPr>
        <w:t>Mount</w:t>
      </w:r>
      <w:r w:rsidRPr="00035C5D">
        <w:rPr>
          <w:rFonts w:ascii="Times New Roman" w:eastAsia="Times New Roman" w:hAnsi="Times New Roman" w:cs="Times New Roman"/>
          <w:color w:val="0E101A"/>
          <w:sz w:val="24"/>
          <w:szCs w:val="24"/>
        </w:rPr>
        <w:t xml:space="preserve"> Rushmore. The Jefferson Memorial is constructed near the National Mall in Washington, D.C., was dedicated on April 13, 1943, where the 200th anniversary of Jefferson's birth is celebrated</w:t>
      </w:r>
      <w:r w:rsidR="008B6286">
        <w:rPr>
          <w:rFonts w:ascii="Times New Roman" w:eastAsia="Times New Roman" w:hAnsi="Times New Roman" w:cs="Times New Roman"/>
          <w:color w:val="0E101A"/>
          <w:sz w:val="24"/>
          <w:szCs w:val="24"/>
        </w:rPr>
        <w:t xml:space="preserve"> (</w:t>
      </w:r>
      <w:r w:rsidR="008B6286">
        <w:rPr>
          <w:rFonts w:ascii="Times New Roman" w:hAnsi="Times New Roman" w:cs="Times New Roman"/>
          <w:color w:val="222222"/>
          <w:sz w:val="24"/>
          <w:szCs w:val="24"/>
          <w:shd w:val="clear" w:color="auto" w:fill="FFFFFF"/>
        </w:rPr>
        <w:t>Hayes and Kevin 2012, pg. 93).</w:t>
      </w:r>
    </w:p>
    <w:p w:rsidR="00035C5D" w:rsidRPr="009A2C99" w:rsidP="009A2C99">
      <w:pPr>
        <w:spacing w:after="0" w:line="480" w:lineRule="auto"/>
        <w:jc w:val="center"/>
        <w:rPr>
          <w:rFonts w:ascii="Times New Roman" w:eastAsia="Times New Roman" w:hAnsi="Times New Roman" w:cs="Times New Roman"/>
          <w:b/>
          <w:color w:val="0E101A"/>
          <w:sz w:val="24"/>
          <w:szCs w:val="24"/>
        </w:rPr>
      </w:pPr>
      <w:r w:rsidRPr="009A2C99">
        <w:rPr>
          <w:rFonts w:ascii="Times New Roman" w:eastAsia="Times New Roman" w:hAnsi="Times New Roman" w:cs="Times New Roman"/>
          <w:b/>
          <w:color w:val="0E101A"/>
          <w:sz w:val="24"/>
          <w:szCs w:val="24"/>
        </w:rPr>
        <w:t xml:space="preserve">Summary </w:t>
      </w:r>
      <w:r w:rsidRPr="009A2C99" w:rsidR="009A2C99">
        <w:rPr>
          <w:rFonts w:ascii="Times New Roman" w:eastAsia="Times New Roman" w:hAnsi="Times New Roman" w:cs="Times New Roman"/>
          <w:b/>
          <w:color w:val="0E101A"/>
          <w:sz w:val="24"/>
          <w:szCs w:val="24"/>
        </w:rPr>
        <w:t>of the Analysis</w:t>
      </w:r>
    </w:p>
    <w:p w:rsidR="00035C5D" w:rsidRPr="00035C5D" w:rsidP="009A2C99">
      <w:pPr>
        <w:spacing w:after="0" w:line="480" w:lineRule="auto"/>
        <w:ind w:firstLine="72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Thomas Jefferson</w:t>
      </w:r>
      <w:r w:rsidRPr="00035C5D">
        <w:rPr>
          <w:rFonts w:ascii="Times New Roman" w:eastAsia="Times New Roman" w:hAnsi="Times New Roman" w:cs="Times New Roman"/>
          <w:color w:val="0E101A"/>
          <w:sz w:val="24"/>
          <w:szCs w:val="24"/>
        </w:rPr>
        <w:t>, the third president of the United States and a leader in the Enlightenment, was the founder of the</w:t>
      </w:r>
      <w:r>
        <w:rPr>
          <w:rFonts w:ascii="Times New Roman" w:eastAsia="Times New Roman" w:hAnsi="Times New Roman" w:cs="Times New Roman"/>
          <w:color w:val="0E101A"/>
          <w:sz w:val="24"/>
          <w:szCs w:val="24"/>
        </w:rPr>
        <w:t xml:space="preserve"> University of Virginia</w:t>
      </w:r>
      <w:r w:rsidRPr="00035C5D">
        <w:rPr>
          <w:rFonts w:ascii="Times New Roman" w:eastAsia="Times New Roman" w:hAnsi="Times New Roman" w:cs="Times New Roman"/>
          <w:color w:val="0E101A"/>
          <w:sz w:val="24"/>
          <w:szCs w:val="24"/>
        </w:rPr>
        <w:t>. He designed his enormous mansion in Virginia, which he named </w:t>
      </w:r>
      <w:r w:rsidRPr="00672489">
        <w:rPr>
          <w:rFonts w:ascii="Times New Roman" w:eastAsia="Times New Roman" w:hAnsi="Times New Roman" w:cs="Times New Roman"/>
          <w:bCs/>
          <w:color w:val="0E101A"/>
          <w:sz w:val="24"/>
          <w:szCs w:val="24"/>
        </w:rPr>
        <w:t>Monticello</w:t>
      </w:r>
      <w:r w:rsidRPr="00035C5D">
        <w:rPr>
          <w:rFonts w:ascii="Times New Roman" w:eastAsia="Times New Roman" w:hAnsi="Times New Roman" w:cs="Times New Roman"/>
          <w:color w:val="0E101A"/>
          <w:sz w:val="24"/>
          <w:szCs w:val="24"/>
        </w:rPr>
        <w:t>. Jefferson was a skilled writer and corresponded with many influential people in America.</w:t>
      </w:r>
    </w:p>
    <w:p w:rsidR="00035C5D" w:rsidRPr="00035C5D" w:rsidP="009A2C99">
      <w:pPr>
        <w:spacing w:after="0" w:line="480" w:lineRule="auto"/>
        <w:ind w:firstLine="720"/>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 Jefferson stabilized the U.S. economy and defeated pirates from North Africa during the Barbary War. He was responsible for doubling the size of the United States by </w:t>
      </w:r>
      <w:r w:rsidRPr="00672489">
        <w:rPr>
          <w:rFonts w:ascii="Times New Roman" w:eastAsia="Times New Roman" w:hAnsi="Times New Roman" w:cs="Times New Roman"/>
          <w:bCs/>
          <w:color w:val="0E101A"/>
          <w:sz w:val="24"/>
          <w:szCs w:val="24"/>
        </w:rPr>
        <w:t>successfully brokering the Louisiana</w:t>
      </w:r>
      <w:r w:rsidRPr="00CE52AE">
        <w:rPr>
          <w:rFonts w:ascii="Times New Roman" w:eastAsia="Times New Roman" w:hAnsi="Times New Roman" w:cs="Times New Roman"/>
          <w:b/>
          <w:bCs/>
          <w:color w:val="0E101A"/>
          <w:sz w:val="24"/>
          <w:szCs w:val="24"/>
        </w:rPr>
        <w:t xml:space="preserve"> </w:t>
      </w:r>
      <w:r w:rsidRPr="00672489">
        <w:rPr>
          <w:rFonts w:ascii="Times New Roman" w:eastAsia="Times New Roman" w:hAnsi="Times New Roman" w:cs="Times New Roman"/>
          <w:bCs/>
          <w:color w:val="0E101A"/>
          <w:sz w:val="24"/>
          <w:szCs w:val="24"/>
        </w:rPr>
        <w:t>Purchase</w:t>
      </w:r>
      <w:r w:rsidRPr="00035C5D">
        <w:rPr>
          <w:rFonts w:ascii="Times New Roman" w:eastAsia="Times New Roman" w:hAnsi="Times New Roman" w:cs="Times New Roman"/>
          <w:color w:val="0E101A"/>
          <w:sz w:val="24"/>
          <w:szCs w:val="24"/>
        </w:rPr>
        <w:t>. He also founded the University of Virginia.</w:t>
      </w:r>
    </w:p>
    <w:p w:rsidR="00035C5D" w:rsidP="009A2C99">
      <w:pPr>
        <w:spacing w:after="0" w:line="480" w:lineRule="auto"/>
        <w:ind w:firstLine="720"/>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Thomas Jefferson, a spokesman for democracy, was an </w:t>
      </w:r>
      <w:r w:rsidRPr="00672489">
        <w:rPr>
          <w:rFonts w:ascii="Times New Roman" w:eastAsia="Times New Roman" w:hAnsi="Times New Roman" w:cs="Times New Roman"/>
          <w:bCs/>
          <w:color w:val="0E101A"/>
          <w:sz w:val="24"/>
          <w:szCs w:val="24"/>
        </w:rPr>
        <w:t>American Founding Father</w:t>
      </w:r>
      <w:r w:rsidRPr="00035C5D">
        <w:rPr>
          <w:rFonts w:ascii="Times New Roman" w:eastAsia="Times New Roman" w:hAnsi="Times New Roman" w:cs="Times New Roman"/>
          <w:color w:val="0E101A"/>
          <w:sz w:val="24"/>
          <w:szCs w:val="24"/>
        </w:rPr>
        <w:t>, the principal author of the Declaration of Independence (1776), a</w:t>
      </w:r>
      <w:r w:rsidR="00C7525F">
        <w:rPr>
          <w:rFonts w:ascii="Times New Roman" w:eastAsia="Times New Roman" w:hAnsi="Times New Roman" w:cs="Times New Roman"/>
          <w:color w:val="0E101A"/>
          <w:sz w:val="24"/>
          <w:szCs w:val="24"/>
        </w:rPr>
        <w:t xml:space="preserve">nd the third President </w:t>
      </w:r>
      <w:r w:rsidRPr="00035C5D">
        <w:rPr>
          <w:rFonts w:ascii="Times New Roman" w:eastAsia="Times New Roman" w:hAnsi="Times New Roman" w:cs="Times New Roman"/>
          <w:color w:val="0E101A"/>
          <w:sz w:val="24"/>
          <w:szCs w:val="24"/>
        </w:rPr>
        <w:t>of the United States.</w:t>
      </w:r>
    </w:p>
    <w:p w:rsidR="00A474C0" w:rsidP="009A2C99">
      <w:pPr>
        <w:spacing w:after="0" w:line="480" w:lineRule="auto"/>
        <w:jc w:val="both"/>
        <w:rPr>
          <w:rFonts w:ascii="Times New Roman" w:eastAsia="Times New Roman" w:hAnsi="Times New Roman" w:cs="Times New Roman"/>
          <w:color w:val="0E101A"/>
          <w:sz w:val="24"/>
          <w:szCs w:val="24"/>
        </w:rPr>
      </w:pPr>
    </w:p>
    <w:p w:rsidR="00A474C0" w:rsidP="009A2C99">
      <w:pPr>
        <w:spacing w:after="0" w:line="480" w:lineRule="auto"/>
        <w:jc w:val="both"/>
        <w:rPr>
          <w:rFonts w:ascii="Times New Roman" w:eastAsia="Times New Roman" w:hAnsi="Times New Roman" w:cs="Times New Roman"/>
          <w:color w:val="0E101A"/>
          <w:sz w:val="24"/>
          <w:szCs w:val="24"/>
        </w:rPr>
      </w:pPr>
    </w:p>
    <w:p w:rsidR="00A474C0" w:rsidP="009A2C99">
      <w:pPr>
        <w:spacing w:after="0" w:line="480" w:lineRule="auto"/>
        <w:jc w:val="both"/>
        <w:rPr>
          <w:rFonts w:ascii="Times New Roman" w:eastAsia="Times New Roman" w:hAnsi="Times New Roman" w:cs="Times New Roman"/>
          <w:color w:val="0E101A"/>
          <w:sz w:val="24"/>
          <w:szCs w:val="24"/>
        </w:rPr>
      </w:pPr>
    </w:p>
    <w:p w:rsidR="00A474C0" w:rsidP="009A2C99">
      <w:pPr>
        <w:spacing w:after="0" w:line="480" w:lineRule="auto"/>
        <w:jc w:val="both"/>
        <w:rPr>
          <w:rFonts w:ascii="Times New Roman" w:eastAsia="Times New Roman" w:hAnsi="Times New Roman" w:cs="Times New Roman"/>
          <w:color w:val="0E101A"/>
          <w:sz w:val="24"/>
          <w:szCs w:val="24"/>
        </w:rPr>
      </w:pPr>
    </w:p>
    <w:p w:rsidR="00A474C0" w:rsidP="009A2C99">
      <w:pPr>
        <w:spacing w:after="0" w:line="480" w:lineRule="auto"/>
        <w:jc w:val="both"/>
        <w:rPr>
          <w:rFonts w:ascii="Times New Roman" w:eastAsia="Times New Roman" w:hAnsi="Times New Roman" w:cs="Times New Roman"/>
          <w:color w:val="0E101A"/>
          <w:sz w:val="24"/>
          <w:szCs w:val="24"/>
        </w:rPr>
      </w:pPr>
    </w:p>
    <w:p w:rsidR="00A474C0" w:rsidP="009A2C99">
      <w:pPr>
        <w:spacing w:after="0" w:line="480" w:lineRule="auto"/>
        <w:jc w:val="both"/>
        <w:rPr>
          <w:rFonts w:ascii="Times New Roman" w:eastAsia="Times New Roman" w:hAnsi="Times New Roman" w:cs="Times New Roman"/>
          <w:color w:val="0E101A"/>
          <w:sz w:val="24"/>
          <w:szCs w:val="24"/>
        </w:rPr>
      </w:pPr>
    </w:p>
    <w:p w:rsidR="00A474C0" w:rsidRPr="009A2C99" w:rsidP="009A2C99">
      <w:pPr>
        <w:spacing w:after="0" w:line="480" w:lineRule="auto"/>
        <w:jc w:val="center"/>
        <w:rPr>
          <w:rFonts w:ascii="Times New Roman" w:eastAsia="Times New Roman" w:hAnsi="Times New Roman" w:cs="Times New Roman"/>
          <w:b/>
          <w:color w:val="0E101A"/>
          <w:sz w:val="24"/>
          <w:szCs w:val="24"/>
        </w:rPr>
      </w:pPr>
      <w:r w:rsidRPr="009A2C99">
        <w:rPr>
          <w:rFonts w:ascii="Times New Roman" w:eastAsia="Times New Roman" w:hAnsi="Times New Roman" w:cs="Times New Roman"/>
          <w:b/>
          <w:color w:val="0E101A"/>
          <w:sz w:val="24"/>
          <w:szCs w:val="24"/>
        </w:rPr>
        <w:t>Work Cited</w:t>
      </w:r>
    </w:p>
    <w:p w:rsidR="00A474C0" w:rsidRPr="00AF73E9" w:rsidP="009A2C99">
      <w:pPr>
        <w:spacing w:after="0" w:line="480" w:lineRule="auto"/>
        <w:jc w:val="both"/>
        <w:rPr>
          <w:rFonts w:ascii="Times New Roman" w:hAnsi="Times New Roman" w:cs="Times New Roman"/>
          <w:color w:val="222222"/>
          <w:sz w:val="24"/>
          <w:szCs w:val="24"/>
          <w:shd w:val="clear" w:color="auto" w:fill="FFFFFF"/>
        </w:rPr>
      </w:pPr>
      <w:r w:rsidRPr="00AF73E9">
        <w:rPr>
          <w:rFonts w:ascii="Times New Roman" w:hAnsi="Times New Roman" w:cs="Times New Roman"/>
          <w:color w:val="222222"/>
          <w:sz w:val="24"/>
          <w:szCs w:val="24"/>
          <w:shd w:val="clear" w:color="auto" w:fill="FFFFFF"/>
        </w:rPr>
        <w:t>Hayes, Kevin J. </w:t>
      </w:r>
      <w:r w:rsidRPr="00AF73E9">
        <w:rPr>
          <w:rFonts w:ascii="Times New Roman" w:hAnsi="Times New Roman" w:cs="Times New Roman"/>
          <w:i/>
          <w:iCs/>
          <w:color w:val="222222"/>
          <w:sz w:val="24"/>
          <w:szCs w:val="24"/>
          <w:shd w:val="clear" w:color="auto" w:fill="FFFFFF"/>
        </w:rPr>
        <w:t>The road to Monticello: The life and mind of Thomas Jefferson</w:t>
      </w:r>
      <w:r w:rsidRPr="00AF73E9">
        <w:rPr>
          <w:rFonts w:ascii="Times New Roman" w:hAnsi="Times New Roman" w:cs="Times New Roman"/>
          <w:color w:val="222222"/>
          <w:sz w:val="24"/>
          <w:szCs w:val="24"/>
          <w:shd w:val="clear" w:color="auto" w:fill="FFFFFF"/>
        </w:rPr>
        <w:t xml:space="preserve">. </w:t>
      </w:r>
      <w:r w:rsidRPr="00AF73E9">
        <w:rPr>
          <w:rFonts w:ascii="Times New Roman" w:hAnsi="Times New Roman" w:cs="Times New Roman"/>
          <w:color w:val="222222"/>
          <w:sz w:val="24"/>
          <w:szCs w:val="24"/>
          <w:shd w:val="clear" w:color="auto" w:fill="FFFFFF"/>
        </w:rPr>
        <w:t>Oxford University</w:t>
      </w:r>
      <w:r w:rsidR="009A2C99">
        <w:rPr>
          <w:rFonts w:ascii="Times New Roman" w:hAnsi="Times New Roman" w:cs="Times New Roman"/>
          <w:color w:val="222222"/>
          <w:sz w:val="24"/>
          <w:szCs w:val="24"/>
          <w:shd w:val="clear" w:color="auto" w:fill="FFFFFF"/>
        </w:rPr>
        <w:tab/>
      </w:r>
      <w:r w:rsidR="009A2C99">
        <w:rPr>
          <w:rFonts w:ascii="Times New Roman" w:hAnsi="Times New Roman" w:cs="Times New Roman"/>
          <w:color w:val="222222"/>
          <w:sz w:val="24"/>
          <w:szCs w:val="24"/>
          <w:shd w:val="clear" w:color="auto" w:fill="FFFFFF"/>
        </w:rPr>
        <w:tab/>
      </w:r>
      <w:r w:rsidRPr="00AF73E9">
        <w:rPr>
          <w:rFonts w:ascii="Times New Roman" w:hAnsi="Times New Roman" w:cs="Times New Roman"/>
          <w:color w:val="222222"/>
          <w:sz w:val="24"/>
          <w:szCs w:val="24"/>
          <w:shd w:val="clear" w:color="auto" w:fill="FFFFFF"/>
        </w:rPr>
        <w:t xml:space="preserve"> Press, 2012.</w:t>
      </w:r>
    </w:p>
    <w:p w:rsidR="00EF728E" w:rsidRPr="00AF73E9" w:rsidP="009A2C99">
      <w:pPr>
        <w:spacing w:after="0" w:line="480" w:lineRule="auto"/>
        <w:jc w:val="both"/>
        <w:rPr>
          <w:rFonts w:ascii="Times New Roman" w:hAnsi="Times New Roman" w:cs="Times New Roman"/>
          <w:color w:val="222222"/>
          <w:sz w:val="24"/>
          <w:szCs w:val="24"/>
          <w:shd w:val="clear" w:color="auto" w:fill="FFFFFF"/>
        </w:rPr>
      </w:pPr>
      <w:r w:rsidRPr="00AF73E9">
        <w:rPr>
          <w:rFonts w:ascii="Times New Roman" w:hAnsi="Times New Roman" w:cs="Times New Roman"/>
          <w:color w:val="222222"/>
          <w:sz w:val="24"/>
          <w:szCs w:val="24"/>
          <w:shd w:val="clear" w:color="auto" w:fill="FFFFFF"/>
        </w:rPr>
        <w:t>Jefferson, Thomas. </w:t>
      </w:r>
      <w:r w:rsidRPr="00AF73E9">
        <w:rPr>
          <w:rFonts w:ascii="Times New Roman" w:hAnsi="Times New Roman" w:cs="Times New Roman"/>
          <w:i/>
          <w:iCs/>
          <w:color w:val="222222"/>
          <w:sz w:val="24"/>
          <w:szCs w:val="24"/>
          <w:shd w:val="clear" w:color="auto" w:fill="FFFFFF"/>
        </w:rPr>
        <w:t xml:space="preserve">Jefferson's Memorandum Books, Volume 1: Accounts, with Legal Records and   </w:t>
      </w:r>
      <w:r w:rsidR="009A2C99">
        <w:rPr>
          <w:rFonts w:ascii="Times New Roman" w:hAnsi="Times New Roman" w:cs="Times New Roman"/>
          <w:i/>
          <w:iCs/>
          <w:color w:val="222222"/>
          <w:sz w:val="24"/>
          <w:szCs w:val="24"/>
          <w:shd w:val="clear" w:color="auto" w:fill="FFFFFF"/>
        </w:rPr>
        <w:tab/>
      </w:r>
      <w:r w:rsidR="009A2C99">
        <w:rPr>
          <w:rFonts w:ascii="Times New Roman" w:hAnsi="Times New Roman" w:cs="Times New Roman"/>
          <w:i/>
          <w:iCs/>
          <w:color w:val="222222"/>
          <w:sz w:val="24"/>
          <w:szCs w:val="24"/>
          <w:shd w:val="clear" w:color="auto" w:fill="FFFFFF"/>
        </w:rPr>
        <w:tab/>
      </w:r>
      <w:r w:rsidRPr="00AF73E9">
        <w:rPr>
          <w:rFonts w:ascii="Times New Roman" w:hAnsi="Times New Roman" w:cs="Times New Roman"/>
          <w:i/>
          <w:iCs/>
          <w:color w:val="222222"/>
          <w:sz w:val="24"/>
          <w:szCs w:val="24"/>
          <w:shd w:val="clear" w:color="auto" w:fill="FFFFFF"/>
        </w:rPr>
        <w:t xml:space="preserve"> Miscellany</w:t>
      </w:r>
      <w:r w:rsidRPr="00AF73E9">
        <w:rPr>
          <w:rFonts w:ascii="Times New Roman" w:hAnsi="Times New Roman" w:cs="Times New Roman"/>
          <w:i/>
          <w:iCs/>
          <w:color w:val="222222"/>
          <w:sz w:val="24"/>
          <w:szCs w:val="24"/>
          <w:shd w:val="clear" w:color="auto" w:fill="FFFFFF"/>
        </w:rPr>
        <w:t>,  1767</w:t>
      </w:r>
      <w:r w:rsidRPr="00AF73E9">
        <w:rPr>
          <w:rFonts w:ascii="Times New Roman" w:hAnsi="Times New Roman" w:cs="Times New Roman"/>
          <w:i/>
          <w:iCs/>
          <w:color w:val="222222"/>
          <w:sz w:val="24"/>
          <w:szCs w:val="24"/>
          <w:shd w:val="clear" w:color="auto" w:fill="FFFFFF"/>
        </w:rPr>
        <w:t>-1826</w:t>
      </w:r>
      <w:r w:rsidRPr="00AF73E9">
        <w:rPr>
          <w:rFonts w:ascii="Times New Roman" w:hAnsi="Times New Roman" w:cs="Times New Roman"/>
          <w:color w:val="222222"/>
          <w:sz w:val="24"/>
          <w:szCs w:val="24"/>
          <w:shd w:val="clear" w:color="auto" w:fill="FFFFFF"/>
        </w:rPr>
        <w:t>. Vol. 1. Princeton University Press, 2017.</w:t>
      </w:r>
    </w:p>
    <w:p w:rsidR="008446DB" w:rsidRPr="00AF73E9" w:rsidP="009A2C99">
      <w:pPr>
        <w:spacing w:after="0" w:line="480" w:lineRule="auto"/>
        <w:jc w:val="both"/>
        <w:rPr>
          <w:rFonts w:ascii="Times New Roman" w:hAnsi="Times New Roman" w:cs="Times New Roman"/>
          <w:color w:val="1B1B1B"/>
          <w:sz w:val="24"/>
          <w:szCs w:val="24"/>
          <w:shd w:val="clear" w:color="auto" w:fill="FFFFFF"/>
        </w:rPr>
      </w:pPr>
      <w:r w:rsidRPr="00AF73E9">
        <w:rPr>
          <w:rFonts w:ascii="Times New Roman" w:hAnsi="Times New Roman" w:cs="Times New Roman"/>
          <w:color w:val="1B1B1B"/>
          <w:sz w:val="24"/>
          <w:szCs w:val="24"/>
          <w:shd w:val="clear" w:color="auto" w:fill="FFFFFF"/>
        </w:rPr>
        <w:t xml:space="preserve">Appleby, Joyce Oldham. </w:t>
      </w:r>
      <w:r w:rsidRPr="00AF73E9">
        <w:rPr>
          <w:rFonts w:ascii="Times New Roman" w:hAnsi="Times New Roman" w:cs="Times New Roman"/>
          <w:color w:val="1B1B1B"/>
          <w:sz w:val="24"/>
          <w:szCs w:val="24"/>
          <w:shd w:val="clear" w:color="auto" w:fill="FFFFFF"/>
        </w:rPr>
        <w:t>"Thomas Jefferson," The American presidents' American presidents series</w:t>
      </w:r>
      <w:r w:rsidR="009A2C99">
        <w:rPr>
          <w:rFonts w:ascii="Times New Roman" w:hAnsi="Times New Roman" w:cs="Times New Roman"/>
          <w:color w:val="1B1B1B"/>
          <w:sz w:val="24"/>
          <w:szCs w:val="24"/>
          <w:shd w:val="clear" w:color="auto" w:fill="FFFFFF"/>
        </w:rPr>
        <w:tab/>
      </w:r>
      <w:r w:rsidR="009A2C99">
        <w:rPr>
          <w:rFonts w:ascii="Times New Roman" w:hAnsi="Times New Roman" w:cs="Times New Roman"/>
          <w:color w:val="1B1B1B"/>
          <w:sz w:val="24"/>
          <w:szCs w:val="24"/>
          <w:shd w:val="clear" w:color="auto" w:fill="FFFFFF"/>
        </w:rPr>
        <w:tab/>
      </w:r>
      <w:r w:rsidRPr="00AF73E9">
        <w:rPr>
          <w:rFonts w:ascii="Times New Roman" w:hAnsi="Times New Roman" w:cs="Times New Roman"/>
          <w:color w:val="1B1B1B"/>
          <w:sz w:val="24"/>
          <w:szCs w:val="24"/>
          <w:shd w:val="clear" w:color="auto" w:fill="FFFFFF"/>
        </w:rPr>
        <w:t xml:space="preserve"> (Times Books (Firm)), Schlesinger, Arthur M.</w:t>
      </w:r>
      <w:r w:rsidRPr="00AF73E9">
        <w:rPr>
          <w:rFonts w:ascii="Times New Roman" w:hAnsi="Times New Roman" w:cs="Times New Roman"/>
          <w:color w:val="1B1B1B"/>
          <w:sz w:val="24"/>
          <w:szCs w:val="24"/>
          <w:shd w:val="clear" w:color="auto" w:fill="FFFFFF"/>
        </w:rPr>
        <w:t xml:space="preserve">  1st edition.</w:t>
      </w:r>
      <w:r w:rsidR="001357AA">
        <w:rPr>
          <w:rFonts w:ascii="Times New Roman" w:hAnsi="Times New Roman" w:cs="Times New Roman"/>
          <w:color w:val="1B1B1B"/>
          <w:sz w:val="24"/>
          <w:szCs w:val="24"/>
          <w:shd w:val="clear" w:color="auto" w:fill="FFFFFF"/>
        </w:rPr>
        <w:t>1980</w:t>
      </w:r>
      <w:r w:rsidRPr="00AF73E9">
        <w:rPr>
          <w:rFonts w:ascii="Times New Roman" w:hAnsi="Times New Roman" w:cs="Times New Roman"/>
          <w:color w:val="1B1B1B"/>
          <w:sz w:val="24"/>
          <w:szCs w:val="24"/>
          <w:shd w:val="clear" w:color="auto" w:fill="FFFFFF"/>
        </w:rPr>
        <w:t>, New York</w:t>
      </w:r>
    </w:p>
    <w:p w:rsidR="008446DB" w:rsidRPr="008446DB" w:rsidP="009A2C99">
      <w:pPr>
        <w:shd w:val="clear" w:color="auto" w:fill="FFFFFF"/>
        <w:spacing w:after="0" w:line="480" w:lineRule="auto"/>
        <w:jc w:val="both"/>
        <w:rPr>
          <w:rFonts w:ascii="Times New Roman" w:eastAsia="Times New Roman" w:hAnsi="Times New Roman" w:cs="Times New Roman"/>
          <w:sz w:val="24"/>
          <w:szCs w:val="24"/>
        </w:rPr>
      </w:pPr>
      <w:r w:rsidRPr="008446DB">
        <w:rPr>
          <w:rFonts w:ascii="Times New Roman" w:eastAsia="Times New Roman" w:hAnsi="Times New Roman" w:cs="Times New Roman"/>
          <w:sz w:val="24"/>
          <w:szCs w:val="24"/>
        </w:rPr>
        <w:t xml:space="preserve">James B. Conant, "Thomas Jefferson and the Development of American Public Education," First </w:t>
      </w:r>
      <w:r w:rsidR="009A2C99">
        <w:rPr>
          <w:rFonts w:ascii="Times New Roman" w:eastAsia="Times New Roman" w:hAnsi="Times New Roman" w:cs="Times New Roman"/>
          <w:sz w:val="24"/>
          <w:szCs w:val="24"/>
        </w:rPr>
        <w:tab/>
      </w:r>
      <w:r w:rsidRPr="008446DB">
        <w:rPr>
          <w:rFonts w:ascii="Times New Roman" w:eastAsia="Times New Roman" w:hAnsi="Times New Roman" w:cs="Times New Roman"/>
          <w:sz w:val="24"/>
          <w:szCs w:val="24"/>
        </w:rPr>
        <w:t>Edition.</w:t>
      </w:r>
      <w:r w:rsidRPr="008446DB">
        <w:rPr>
          <w:rFonts w:ascii="Times New Roman" w:eastAsia="Times New Roman" w:hAnsi="Times New Roman" w:cs="Times New Roman"/>
          <w:sz w:val="24"/>
          <w:szCs w:val="24"/>
        </w:rPr>
        <w:t xml:space="preserve"> Published 1962, University of California Press. ISBN: 9780520339033)</w:t>
      </w:r>
    </w:p>
    <w:p w:rsidR="008446DB" w:rsidRPr="00AF73E9" w:rsidP="009A2C99">
      <w:pPr>
        <w:spacing w:after="0" w:line="480" w:lineRule="auto"/>
        <w:jc w:val="both"/>
        <w:rPr>
          <w:rFonts w:ascii="Times New Roman" w:eastAsia="Times New Roman" w:hAnsi="Times New Roman" w:cs="Times New Roman"/>
          <w:color w:val="0E101A"/>
          <w:sz w:val="24"/>
          <w:szCs w:val="24"/>
        </w:rPr>
      </w:pPr>
    </w:p>
    <w:p w:rsidR="00A474C0" w:rsidRPr="00035C5D" w:rsidP="009A2C99">
      <w:pPr>
        <w:spacing w:after="0" w:line="480" w:lineRule="auto"/>
        <w:jc w:val="both"/>
        <w:rPr>
          <w:rFonts w:ascii="Times New Roman" w:eastAsia="Times New Roman" w:hAnsi="Times New Roman" w:cs="Times New Roman"/>
          <w:color w:val="0E101A"/>
          <w:sz w:val="24"/>
          <w:szCs w:val="24"/>
        </w:rPr>
      </w:pPr>
    </w:p>
    <w:p w:rsidR="00035C5D" w:rsidRPr="00035C5D" w:rsidP="009A2C99">
      <w:pPr>
        <w:spacing w:after="0" w:line="480" w:lineRule="auto"/>
        <w:jc w:val="both"/>
        <w:rPr>
          <w:rFonts w:ascii="Times New Roman" w:eastAsia="Times New Roman" w:hAnsi="Times New Roman" w:cs="Times New Roman"/>
          <w:color w:val="0E101A"/>
          <w:sz w:val="24"/>
          <w:szCs w:val="24"/>
        </w:rPr>
      </w:pPr>
    </w:p>
    <w:p w:rsidR="00035C5D" w:rsidRPr="00035C5D" w:rsidP="009A2C99">
      <w:pPr>
        <w:spacing w:after="0" w:line="480" w:lineRule="auto"/>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 </w:t>
      </w:r>
    </w:p>
    <w:p w:rsidR="00035C5D" w:rsidRPr="00035C5D" w:rsidP="009A2C99">
      <w:pPr>
        <w:spacing w:after="0" w:line="480" w:lineRule="auto"/>
        <w:jc w:val="both"/>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 </w:t>
      </w:r>
    </w:p>
    <w:p w:rsidR="00035C5D" w:rsidRPr="00035C5D" w:rsidP="009A2C99">
      <w:pPr>
        <w:spacing w:after="0" w:line="480" w:lineRule="auto"/>
        <w:jc w:val="both"/>
        <w:outlineLvl w:val="1"/>
        <w:rPr>
          <w:rFonts w:ascii="Times New Roman" w:eastAsia="Times New Roman" w:hAnsi="Times New Roman" w:cs="Times New Roman"/>
          <w:color w:val="0E101A"/>
          <w:sz w:val="24"/>
          <w:szCs w:val="24"/>
        </w:rPr>
      </w:pPr>
      <w:r w:rsidRPr="00035C5D">
        <w:rPr>
          <w:rFonts w:ascii="Times New Roman" w:eastAsia="Times New Roman" w:hAnsi="Times New Roman" w:cs="Times New Roman"/>
          <w:color w:val="0E101A"/>
          <w:sz w:val="24"/>
          <w:szCs w:val="24"/>
        </w:rPr>
        <w:t> </w:t>
      </w:r>
    </w:p>
    <w:p w:rsidR="00035C5D" w:rsidRPr="00035C5D" w:rsidP="009A2C99">
      <w:pPr>
        <w:spacing w:after="0" w:line="480" w:lineRule="auto"/>
        <w:jc w:val="both"/>
        <w:rPr>
          <w:rFonts w:ascii="Times New Roman" w:eastAsia="Times New Roman" w:hAnsi="Times New Roman" w:cs="Times New Roman"/>
          <w:color w:val="0E101A"/>
          <w:sz w:val="24"/>
          <w:szCs w:val="24"/>
        </w:rPr>
      </w:pPr>
    </w:p>
    <w:p w:rsidR="00035C5D" w:rsidRPr="00035C5D" w:rsidP="009A2C99">
      <w:pPr>
        <w:spacing w:after="0" w:line="480" w:lineRule="auto"/>
        <w:jc w:val="both"/>
        <w:rPr>
          <w:rFonts w:ascii="Times New Roman" w:eastAsia="Times New Roman" w:hAnsi="Times New Roman" w:cs="Times New Roman"/>
          <w:color w:val="0E101A"/>
          <w:sz w:val="24"/>
          <w:szCs w:val="24"/>
        </w:rPr>
      </w:pPr>
    </w:p>
    <w:p w:rsidR="003C4996" w:rsidRPr="00CE52AE" w:rsidP="009A2C99">
      <w:pPr>
        <w:spacing w:line="480" w:lineRule="auto"/>
        <w:jc w:val="both"/>
        <w:rPr>
          <w:rFonts w:ascii="Times New Roman" w:hAnsi="Times New Roman" w:cs="Times New Roman"/>
          <w:sz w:val="24"/>
          <w:szCs w:val="24"/>
        </w:rPr>
      </w:pPr>
    </w:p>
    <w:sectPr w:rsidSect="00CD090B">
      <w:headerReference w:type="default" r:id="rId4"/>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35488011"/>
      <w:docPartObj>
        <w:docPartGallery w:val="Page Numbers (Top of Page)"/>
        <w:docPartUnique/>
      </w:docPartObj>
    </w:sdtPr>
    <w:sdtEndPr>
      <w:rPr>
        <w:noProof/>
      </w:rPr>
    </w:sdtEndPr>
    <w:sdtContent>
      <w:p w:rsidR="00241E6D">
        <w:pPr>
          <w:pStyle w:val="Header"/>
          <w:jc w:val="right"/>
        </w:pPr>
        <w:r w:rsidRPr="00241E6D">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1357AA">
          <w:rPr>
            <w:noProof/>
          </w:rPr>
          <w:t>3</w:t>
        </w:r>
        <w:r>
          <w:rPr>
            <w:noProof/>
          </w:rPr>
          <w:fldChar w:fldCharType="end"/>
        </w:r>
      </w:p>
    </w:sdtContent>
  </w:sdt>
  <w:p w:rsidR="00241E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C5D"/>
    <w:rsid w:val="00035C5D"/>
    <w:rsid w:val="001357AA"/>
    <w:rsid w:val="00147979"/>
    <w:rsid w:val="00241E6D"/>
    <w:rsid w:val="003A7E35"/>
    <w:rsid w:val="003C4996"/>
    <w:rsid w:val="005F00AA"/>
    <w:rsid w:val="00672489"/>
    <w:rsid w:val="008446DB"/>
    <w:rsid w:val="008801C2"/>
    <w:rsid w:val="008B6286"/>
    <w:rsid w:val="009A2C99"/>
    <w:rsid w:val="009D1BB5"/>
    <w:rsid w:val="009F00B0"/>
    <w:rsid w:val="00A474C0"/>
    <w:rsid w:val="00AF73E9"/>
    <w:rsid w:val="00B32EA0"/>
    <w:rsid w:val="00C047E2"/>
    <w:rsid w:val="00C7525F"/>
    <w:rsid w:val="00CD090B"/>
    <w:rsid w:val="00CE52AE"/>
    <w:rsid w:val="00D47B47"/>
    <w:rsid w:val="00DB595B"/>
    <w:rsid w:val="00E42350"/>
    <w:rsid w:val="00EF20F4"/>
    <w:rsid w:val="00EF5109"/>
    <w:rsid w:val="00EF72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35C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35C5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35C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35C5D"/>
    <w:rPr>
      <w:color w:val="0000FF"/>
      <w:u w:val="single"/>
    </w:rPr>
  </w:style>
  <w:style w:type="character" w:styleId="Strong">
    <w:name w:val="Strong"/>
    <w:basedOn w:val="DefaultParagraphFont"/>
    <w:uiPriority w:val="22"/>
    <w:qFormat/>
    <w:rsid w:val="00035C5D"/>
    <w:rPr>
      <w:b/>
      <w:bCs/>
    </w:rPr>
  </w:style>
  <w:style w:type="paragraph" w:styleId="Header">
    <w:name w:val="header"/>
    <w:basedOn w:val="Normal"/>
    <w:link w:val="HeaderChar"/>
    <w:uiPriority w:val="99"/>
    <w:unhideWhenUsed/>
    <w:rsid w:val="00241E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E6D"/>
  </w:style>
  <w:style w:type="paragraph" w:styleId="Footer">
    <w:name w:val="footer"/>
    <w:basedOn w:val="Normal"/>
    <w:link w:val="FooterChar"/>
    <w:uiPriority w:val="99"/>
    <w:unhideWhenUsed/>
    <w:rsid w:val="00241E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1457</Words>
  <Characters>8309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4</cp:revision>
  <dcterms:created xsi:type="dcterms:W3CDTF">2021-10-23T09:46:00Z</dcterms:created>
  <dcterms:modified xsi:type="dcterms:W3CDTF">2021-10-23T09:53:00Z</dcterms:modified>
</cp:coreProperties>
</file>